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CE4" w:rsidRDefault="009F0CE4" w:rsidP="009F0CE4">
      <w:pPr>
        <w:spacing w:line="360" w:lineRule="auto"/>
        <w:jc w:val="both"/>
        <w:rPr>
          <w:rFonts w:ascii="Bookman Old Style" w:hAnsi="Bookman Old Style"/>
          <w:sz w:val="24"/>
          <w:szCs w:val="24"/>
        </w:rPr>
      </w:pPr>
      <w:r w:rsidRPr="00A73257">
        <w:rPr>
          <w:rFonts w:ascii="Bookman Old Style" w:hAnsi="Bookman Old Style"/>
          <w:b/>
          <w:bCs/>
          <w:i/>
          <w:iCs/>
          <w:sz w:val="24"/>
          <w:szCs w:val="24"/>
        </w:rPr>
        <w:t xml:space="preserve">Shri </w:t>
      </w:r>
      <w:proofErr w:type="spellStart"/>
      <w:r w:rsidRPr="00A73257">
        <w:rPr>
          <w:rFonts w:ascii="Bookman Old Style" w:hAnsi="Bookman Old Style"/>
          <w:b/>
          <w:bCs/>
          <w:i/>
          <w:iCs/>
          <w:sz w:val="24"/>
          <w:szCs w:val="24"/>
        </w:rPr>
        <w:t>M.A.K.P.Singh</w:t>
      </w:r>
      <w:proofErr w:type="spellEnd"/>
      <w:r w:rsidRPr="00A73257">
        <w:rPr>
          <w:rFonts w:ascii="Bookman Old Style" w:hAnsi="Bookman Old Style"/>
          <w:b/>
          <w:bCs/>
          <w:i/>
          <w:iCs/>
          <w:sz w:val="24"/>
          <w:szCs w:val="24"/>
        </w:rPr>
        <w:t>, Member (Hydro)</w:t>
      </w:r>
      <w:r>
        <w:rPr>
          <w:rFonts w:ascii="Bookman Old Style" w:hAnsi="Bookman Old Style"/>
          <w:sz w:val="24"/>
          <w:szCs w:val="24"/>
        </w:rPr>
        <w:t>, CEA and Chief Information Security Officer, Ministry of Power, is an Electrical Engineering Graduate from IIT Kanpur and have a MBA degree from IIT Delhi.</w:t>
      </w:r>
    </w:p>
    <w:p w:rsidR="009F0CE4" w:rsidRDefault="009F0CE4" w:rsidP="009F0CE4">
      <w:pPr>
        <w:spacing w:line="360" w:lineRule="auto"/>
        <w:jc w:val="both"/>
        <w:rPr>
          <w:rFonts w:ascii="Bookman Old Style" w:hAnsi="Bookman Old Style"/>
          <w:sz w:val="24"/>
          <w:szCs w:val="24"/>
        </w:rPr>
      </w:pPr>
      <w:r>
        <w:rPr>
          <w:rFonts w:ascii="Bookman Old Style" w:hAnsi="Bookman Old Style"/>
          <w:sz w:val="24"/>
          <w:szCs w:val="24"/>
        </w:rPr>
        <w:tab/>
        <w:t xml:space="preserve">Prior to joining Power Sector, he had worked for Schlumberger, Geo Services in Oil Industry and in Automobile leader </w:t>
      </w:r>
      <w:proofErr w:type="spellStart"/>
      <w:r>
        <w:rPr>
          <w:rFonts w:ascii="Bookman Old Style" w:hAnsi="Bookman Old Style"/>
          <w:sz w:val="24"/>
          <w:szCs w:val="24"/>
        </w:rPr>
        <w:t>Maruti</w:t>
      </w:r>
      <w:proofErr w:type="spellEnd"/>
      <w:r>
        <w:rPr>
          <w:rFonts w:ascii="Bookman Old Style" w:hAnsi="Bookman Old Style"/>
          <w:sz w:val="24"/>
          <w:szCs w:val="24"/>
        </w:rPr>
        <w:t xml:space="preserve"> </w:t>
      </w:r>
      <w:proofErr w:type="spellStart"/>
      <w:r>
        <w:rPr>
          <w:rFonts w:ascii="Bookman Old Style" w:hAnsi="Bookman Old Style"/>
          <w:sz w:val="24"/>
          <w:szCs w:val="24"/>
        </w:rPr>
        <w:t>Udyog</w:t>
      </w:r>
      <w:proofErr w:type="spellEnd"/>
      <w:r>
        <w:rPr>
          <w:rFonts w:ascii="Bookman Old Style" w:hAnsi="Bookman Old Style"/>
          <w:sz w:val="24"/>
          <w:szCs w:val="24"/>
        </w:rPr>
        <w:t xml:space="preserve"> Ltd.</w:t>
      </w:r>
    </w:p>
    <w:p w:rsidR="009F0CE4" w:rsidRDefault="009F0CE4" w:rsidP="009F0CE4">
      <w:pPr>
        <w:spacing w:line="360" w:lineRule="auto"/>
        <w:jc w:val="both"/>
        <w:rPr>
          <w:rFonts w:ascii="Bookman Old Style" w:hAnsi="Bookman Old Style"/>
          <w:sz w:val="24"/>
          <w:szCs w:val="24"/>
        </w:rPr>
      </w:pPr>
      <w:r>
        <w:rPr>
          <w:rFonts w:ascii="Bookman Old Style" w:hAnsi="Bookman Old Style"/>
          <w:sz w:val="24"/>
          <w:szCs w:val="24"/>
        </w:rPr>
        <w:tab/>
        <w:t xml:space="preserve">He joined Central Electricity Authority in 1992.  While in CEA he has worked for 12 years in Regional Power Committee RPC (Northern and Western Grid) earlier known as Regional Electricity Board.  He has 3 years’ experience of managing Northern Regional load dispatch center as Member Secretary, NRPC, </w:t>
      </w:r>
      <w:proofErr w:type="gramStart"/>
      <w:r>
        <w:rPr>
          <w:rFonts w:ascii="Bookman Old Style" w:hAnsi="Bookman Old Style"/>
          <w:sz w:val="24"/>
          <w:szCs w:val="24"/>
        </w:rPr>
        <w:t>New</w:t>
      </w:r>
      <w:proofErr w:type="gramEnd"/>
      <w:r>
        <w:rPr>
          <w:rFonts w:ascii="Bookman Old Style" w:hAnsi="Bookman Old Style"/>
          <w:sz w:val="24"/>
          <w:szCs w:val="24"/>
        </w:rPr>
        <w:t xml:space="preserve"> Delhi &amp; WRPC Mumbai. In CEA, he had worked in other divisions like Fuel Management, System Planning &amp; Project Appraisal, </w:t>
      </w:r>
      <w:proofErr w:type="gramStart"/>
      <w:r>
        <w:rPr>
          <w:rFonts w:ascii="Bookman Old Style" w:hAnsi="Bookman Old Style"/>
          <w:sz w:val="24"/>
          <w:szCs w:val="24"/>
        </w:rPr>
        <w:t>APDRP</w:t>
      </w:r>
      <w:proofErr w:type="gramEnd"/>
      <w:r>
        <w:rPr>
          <w:rFonts w:ascii="Bookman Old Style" w:hAnsi="Bookman Old Style"/>
          <w:sz w:val="24"/>
          <w:szCs w:val="24"/>
        </w:rPr>
        <w:t xml:space="preserve"> Cell before proceeding for deputation in NTPC in 2003.</w:t>
      </w:r>
    </w:p>
    <w:p w:rsidR="009F0CE4" w:rsidRDefault="009F0CE4" w:rsidP="009F0CE4">
      <w:pPr>
        <w:spacing w:line="360" w:lineRule="auto"/>
        <w:jc w:val="both"/>
        <w:rPr>
          <w:rFonts w:ascii="Bookman Old Style" w:hAnsi="Bookman Old Style"/>
          <w:sz w:val="24"/>
          <w:szCs w:val="24"/>
        </w:rPr>
      </w:pPr>
      <w:r>
        <w:rPr>
          <w:rFonts w:ascii="Bookman Old Style" w:hAnsi="Bookman Old Style"/>
          <w:sz w:val="24"/>
          <w:szCs w:val="24"/>
        </w:rPr>
        <w:tab/>
        <w:t xml:space="preserve">He has worked for 3 years in operation of Combined Cycle Gas Power Plant </w:t>
      </w:r>
      <w:proofErr w:type="spellStart"/>
      <w:r>
        <w:rPr>
          <w:rFonts w:ascii="Bookman Old Style" w:hAnsi="Bookman Old Style"/>
          <w:sz w:val="24"/>
          <w:szCs w:val="24"/>
        </w:rPr>
        <w:t>Kawas</w:t>
      </w:r>
      <w:proofErr w:type="spellEnd"/>
      <w:r>
        <w:rPr>
          <w:rFonts w:ascii="Bookman Old Style" w:hAnsi="Bookman Old Style"/>
          <w:sz w:val="24"/>
          <w:szCs w:val="24"/>
        </w:rPr>
        <w:t xml:space="preserve"> of NTPC.  He has worked for 5 years as Electrical Inspector in North Eastern Region (all seven sister states).  As Electrical Inspector he had the inspected all electrical installations of Government utilities like NHPC, NEEPCO, POWERGRID besides other industries.</w:t>
      </w:r>
    </w:p>
    <w:p w:rsidR="009F0CE4" w:rsidRDefault="009F0CE4" w:rsidP="009F0CE4">
      <w:pPr>
        <w:spacing w:line="360" w:lineRule="auto"/>
        <w:jc w:val="both"/>
        <w:rPr>
          <w:rFonts w:ascii="Bookman Old Style" w:hAnsi="Bookman Old Style"/>
          <w:sz w:val="24"/>
          <w:szCs w:val="24"/>
        </w:rPr>
      </w:pPr>
      <w:r>
        <w:rPr>
          <w:rFonts w:ascii="Bookman Old Style" w:hAnsi="Bookman Old Style"/>
          <w:sz w:val="24"/>
          <w:szCs w:val="24"/>
        </w:rPr>
        <w:tab/>
        <w:t>As Chief Engineer (IT &amp; CS) he looked after the National Power Portal, Cyber Security and worked upon various Committee and Groups constituted for ensuring cyber security in Power Sector.</w:t>
      </w:r>
    </w:p>
    <w:p w:rsidR="009F0CE4" w:rsidRPr="00E24314" w:rsidRDefault="009F0CE4" w:rsidP="009F0CE4">
      <w:pPr>
        <w:spacing w:line="360" w:lineRule="auto"/>
        <w:jc w:val="both"/>
        <w:rPr>
          <w:rFonts w:ascii="Bookman Old Style" w:hAnsi="Bookman Old Style"/>
          <w:sz w:val="24"/>
          <w:szCs w:val="24"/>
        </w:rPr>
      </w:pPr>
      <w:r>
        <w:rPr>
          <w:rFonts w:ascii="Bookman Old Style" w:hAnsi="Bookman Old Style"/>
          <w:sz w:val="24"/>
          <w:szCs w:val="24"/>
        </w:rPr>
        <w:tab/>
        <w:t xml:space="preserve">He has also worked for 5 years in Hydro Sector for 5 years as Member (Power), Narmada Control Authority overseeing the O&amp;M of 1450 MW </w:t>
      </w:r>
      <w:proofErr w:type="spellStart"/>
      <w:r>
        <w:rPr>
          <w:rFonts w:ascii="Bookman Old Style" w:hAnsi="Bookman Old Style"/>
          <w:sz w:val="24"/>
          <w:szCs w:val="24"/>
        </w:rPr>
        <w:t>Sardar</w:t>
      </w:r>
      <w:proofErr w:type="spellEnd"/>
      <w:r>
        <w:rPr>
          <w:rFonts w:ascii="Bookman Old Style" w:hAnsi="Bookman Old Style"/>
          <w:sz w:val="24"/>
          <w:szCs w:val="24"/>
        </w:rPr>
        <w:t xml:space="preserve"> </w:t>
      </w:r>
      <w:proofErr w:type="spellStart"/>
      <w:r>
        <w:rPr>
          <w:rFonts w:ascii="Bookman Old Style" w:hAnsi="Bookman Old Style"/>
          <w:sz w:val="24"/>
          <w:szCs w:val="24"/>
        </w:rPr>
        <w:t>Sarovar</w:t>
      </w:r>
      <w:proofErr w:type="spellEnd"/>
      <w:r>
        <w:rPr>
          <w:rFonts w:ascii="Bookman Old Style" w:hAnsi="Bookman Old Style"/>
          <w:sz w:val="24"/>
          <w:szCs w:val="24"/>
        </w:rPr>
        <w:t xml:space="preserve"> Hydro Plant and Dam.  He is very6 well versed with the crisis that may arise in the hydro as well as thermal plants and have a very good knowledge of the critical information infrastructure in power sector.</w:t>
      </w:r>
    </w:p>
    <w:p w:rsidR="00A60439" w:rsidRDefault="00A60439">
      <w:bookmarkStart w:id="0" w:name="_GoBack"/>
      <w:bookmarkEnd w:id="0"/>
    </w:p>
    <w:sectPr w:rsidR="00A60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81"/>
    <w:rsid w:val="00873081"/>
    <w:rsid w:val="009F0CE4"/>
    <w:rsid w:val="00A6043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9900E-5F49-4A32-9FF0-4431A053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2022-12-02T08:23:00Z</dcterms:created>
  <dcterms:modified xsi:type="dcterms:W3CDTF">2022-12-02T08:25:00Z</dcterms:modified>
</cp:coreProperties>
</file>