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D18" w:rsidRPr="009E302D" w:rsidRDefault="00B10D18" w:rsidP="00B10D18">
      <w:pPr>
        <w:spacing w:line="240" w:lineRule="auto"/>
        <w:jc w:val="both"/>
        <w:rPr>
          <w:rFonts w:ascii="Arial" w:hAnsi="Arial" w:cs="Arial"/>
        </w:rPr>
      </w:pPr>
    </w:p>
    <w:p w:rsidR="00B10D18" w:rsidRPr="00EA3B5D" w:rsidRDefault="00B10D18" w:rsidP="00B10D18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</w:rPr>
      </w:pPr>
      <w:r w:rsidRPr="00EA3B5D">
        <w:rPr>
          <w:rFonts w:ascii="Arial" w:eastAsia="Times New Roman" w:hAnsi="Arial" w:cs="Arial"/>
          <w:b/>
          <w:sz w:val="20"/>
          <w:szCs w:val="20"/>
        </w:rPr>
        <w:t>Annex-III</w:t>
      </w:r>
    </w:p>
    <w:p w:rsidR="00B10D18" w:rsidRPr="00A35C6B" w:rsidRDefault="004455A6" w:rsidP="00B10D18">
      <w:pPr>
        <w:jc w:val="right"/>
        <w:rPr>
          <w:rFonts w:ascii="Arial" w:hAnsi="Arial" w:cs="Arial"/>
          <w:b/>
          <w:bCs/>
          <w:sz w:val="20"/>
          <w:szCs w:val="20"/>
          <w:lang w:bidi="hi-IN"/>
        </w:rPr>
      </w:pPr>
      <w:r w:rsidRPr="00EA3B5D">
        <w:rPr>
          <w:rFonts w:ascii="Arial" w:hAnsi="Arial" w:cs="Arial"/>
          <w:b/>
          <w:bCs/>
          <w:sz w:val="20"/>
          <w:szCs w:val="20"/>
        </w:rPr>
        <w:t>As on</w:t>
      </w:r>
      <w:r w:rsidR="001E348F" w:rsidRPr="00EA3B5D">
        <w:rPr>
          <w:rFonts w:ascii="Arial" w:hAnsi="Arial" w:cs="Arial"/>
          <w:b/>
          <w:bCs/>
          <w:sz w:val="20"/>
          <w:szCs w:val="20"/>
        </w:rPr>
        <w:t xml:space="preserve"> </w:t>
      </w:r>
      <w:r w:rsidR="00C923A2">
        <w:rPr>
          <w:rFonts w:ascii="Arial" w:hAnsi="Arial" w:cs="Arial"/>
          <w:b/>
          <w:bCs/>
          <w:sz w:val="20"/>
          <w:szCs w:val="20"/>
        </w:rPr>
        <w:t>31</w:t>
      </w:r>
      <w:r w:rsidR="00A35C6B" w:rsidRPr="00A35C6B">
        <w:rPr>
          <w:rFonts w:ascii="Arial" w:hAnsi="Arial" w:cs="Arial"/>
          <w:b/>
          <w:bCs/>
          <w:sz w:val="20"/>
          <w:szCs w:val="20"/>
        </w:rPr>
        <w:t>.</w:t>
      </w:r>
      <w:r w:rsidR="00C923A2">
        <w:rPr>
          <w:rFonts w:ascii="Arial" w:hAnsi="Arial" w:cs="Arial"/>
          <w:b/>
          <w:bCs/>
          <w:sz w:val="20"/>
          <w:szCs w:val="20"/>
          <w:lang w:bidi="hi-IN"/>
        </w:rPr>
        <w:t>05</w:t>
      </w:r>
      <w:r w:rsidR="00A35C6B" w:rsidRPr="00A35C6B">
        <w:rPr>
          <w:rFonts w:ascii="Arial" w:hAnsi="Arial" w:cs="Arial"/>
          <w:b/>
          <w:bCs/>
          <w:sz w:val="20"/>
          <w:szCs w:val="20"/>
        </w:rPr>
        <w:t>.202</w:t>
      </w:r>
      <w:r w:rsidR="00AF2A72">
        <w:rPr>
          <w:rFonts w:ascii="Arial" w:hAnsi="Arial" w:cs="Arial"/>
          <w:b/>
          <w:bCs/>
          <w:sz w:val="20"/>
          <w:szCs w:val="20"/>
          <w:lang w:bidi="hi-IN"/>
        </w:rPr>
        <w:t>6</w:t>
      </w:r>
    </w:p>
    <w:p w:rsidR="00B10D18" w:rsidRPr="00EA3B5D" w:rsidRDefault="00B10D18" w:rsidP="00B10D1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u w:val="single"/>
        </w:rPr>
      </w:pPr>
    </w:p>
    <w:p w:rsidR="00FE60BF" w:rsidRPr="00EA3B5D" w:rsidRDefault="00B10D18" w:rsidP="00B10D1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A3B5D">
        <w:rPr>
          <w:rFonts w:ascii="Arial" w:hAnsi="Arial" w:cs="Arial"/>
          <w:b/>
          <w:sz w:val="24"/>
          <w:szCs w:val="24"/>
        </w:rPr>
        <w:t xml:space="preserve">List of Hydro-Electric Schemes in India </w:t>
      </w:r>
      <w:r w:rsidR="00FE60BF" w:rsidRPr="00EA3B5D">
        <w:rPr>
          <w:rFonts w:ascii="Arial" w:hAnsi="Arial" w:cs="Arial"/>
          <w:b/>
          <w:sz w:val="24"/>
          <w:szCs w:val="24"/>
        </w:rPr>
        <w:t xml:space="preserve">under examination in </w:t>
      </w:r>
    </w:p>
    <w:p w:rsidR="00B10D18" w:rsidRPr="00EA3B5D" w:rsidRDefault="00FE60BF" w:rsidP="00B10D1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A3B5D">
        <w:rPr>
          <w:rFonts w:ascii="Arial" w:hAnsi="Arial" w:cs="Arial"/>
          <w:b/>
          <w:sz w:val="24"/>
          <w:szCs w:val="24"/>
        </w:rPr>
        <w:t>Central Electricity Authority</w:t>
      </w:r>
    </w:p>
    <w:p w:rsidR="00B10D18" w:rsidRPr="00EA3B5D" w:rsidRDefault="00B10D18" w:rsidP="00B10D18">
      <w:pPr>
        <w:spacing w:after="0"/>
        <w:jc w:val="center"/>
        <w:rPr>
          <w:rFonts w:ascii="Arial" w:hAnsi="Arial" w:cs="Arial"/>
          <w:sz w:val="20"/>
          <w:szCs w:val="20"/>
        </w:rPr>
      </w:pPr>
    </w:p>
    <w:tbl>
      <w:tblPr>
        <w:tblW w:w="9011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0"/>
        <w:gridCol w:w="1898"/>
        <w:gridCol w:w="1530"/>
        <w:gridCol w:w="990"/>
        <w:gridCol w:w="1332"/>
        <w:gridCol w:w="2531"/>
      </w:tblGrid>
      <w:tr w:rsidR="00BA01E0" w:rsidRPr="00EA3B5D" w:rsidTr="005961DA">
        <w:trPr>
          <w:trHeight w:val="576"/>
        </w:trPr>
        <w:tc>
          <w:tcPr>
            <w:tcW w:w="730" w:type="dxa"/>
            <w:shd w:val="clear" w:color="auto" w:fill="E0E0E0"/>
            <w:noWrap/>
          </w:tcPr>
          <w:p w:rsidR="00BA01E0" w:rsidRPr="00EA3B5D" w:rsidRDefault="00BA01E0" w:rsidP="00D8200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EA3B5D">
              <w:rPr>
                <w:rFonts w:ascii="Arial" w:hAnsi="Arial" w:cs="Arial"/>
                <w:b/>
                <w:bCs/>
              </w:rPr>
              <w:t>S. No.</w:t>
            </w:r>
          </w:p>
        </w:tc>
        <w:tc>
          <w:tcPr>
            <w:tcW w:w="1898" w:type="dxa"/>
            <w:shd w:val="clear" w:color="auto" w:fill="E0E0E0"/>
            <w:noWrap/>
          </w:tcPr>
          <w:p w:rsidR="00BA01E0" w:rsidRPr="00EA3B5D" w:rsidRDefault="00BA01E0" w:rsidP="00D8200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EA3B5D">
              <w:rPr>
                <w:rFonts w:ascii="Arial" w:hAnsi="Arial" w:cs="Arial"/>
                <w:b/>
                <w:bCs/>
              </w:rPr>
              <w:t>Name of the Scheme</w:t>
            </w:r>
          </w:p>
        </w:tc>
        <w:tc>
          <w:tcPr>
            <w:tcW w:w="1530" w:type="dxa"/>
            <w:shd w:val="clear" w:color="auto" w:fill="E0E0E0"/>
          </w:tcPr>
          <w:p w:rsidR="00BA01E0" w:rsidRPr="00EA3B5D" w:rsidRDefault="00BA01E0" w:rsidP="00D8200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EA3B5D">
              <w:rPr>
                <w:rFonts w:ascii="Arial" w:hAnsi="Arial" w:cs="Arial"/>
                <w:b/>
                <w:bCs/>
              </w:rPr>
              <w:t>State</w:t>
            </w:r>
            <w:r w:rsidR="0013621F">
              <w:rPr>
                <w:rFonts w:ascii="Arial" w:hAnsi="Arial" w:cs="Arial"/>
                <w:b/>
                <w:bCs/>
              </w:rPr>
              <w:t>/UT</w:t>
            </w:r>
          </w:p>
        </w:tc>
        <w:tc>
          <w:tcPr>
            <w:tcW w:w="990" w:type="dxa"/>
            <w:shd w:val="clear" w:color="auto" w:fill="E0E0E0"/>
          </w:tcPr>
          <w:p w:rsidR="00BA01E0" w:rsidRPr="00EA3B5D" w:rsidRDefault="00BA01E0" w:rsidP="00D8200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EA3B5D">
              <w:rPr>
                <w:rFonts w:ascii="Arial" w:hAnsi="Arial" w:cs="Arial"/>
                <w:b/>
                <w:bCs/>
              </w:rPr>
              <w:t>Sector</w:t>
            </w:r>
          </w:p>
        </w:tc>
        <w:tc>
          <w:tcPr>
            <w:tcW w:w="1332" w:type="dxa"/>
            <w:shd w:val="clear" w:color="auto" w:fill="E0E0E0"/>
          </w:tcPr>
          <w:p w:rsidR="00BA01E0" w:rsidRPr="00EA3B5D" w:rsidRDefault="00BA01E0" w:rsidP="00D8200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EA3B5D">
              <w:rPr>
                <w:rFonts w:ascii="Arial" w:hAnsi="Arial" w:cs="Arial"/>
                <w:b/>
                <w:bCs/>
              </w:rPr>
              <w:t>Developer</w:t>
            </w:r>
          </w:p>
        </w:tc>
        <w:tc>
          <w:tcPr>
            <w:tcW w:w="2531" w:type="dxa"/>
            <w:shd w:val="clear" w:color="auto" w:fill="E0E0E0"/>
          </w:tcPr>
          <w:p w:rsidR="00BA01E0" w:rsidRPr="00EA3B5D" w:rsidRDefault="00BA01E0" w:rsidP="00D8200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EA3B5D">
              <w:rPr>
                <w:rFonts w:ascii="Arial" w:hAnsi="Arial" w:cs="Arial"/>
                <w:b/>
                <w:bCs/>
              </w:rPr>
              <w:t xml:space="preserve">Installed Capacity </w:t>
            </w:r>
          </w:p>
          <w:p w:rsidR="00BA01E0" w:rsidRPr="00EA3B5D" w:rsidRDefault="00BA01E0" w:rsidP="00D8200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EA3B5D">
              <w:rPr>
                <w:rFonts w:ascii="Arial" w:hAnsi="Arial" w:cs="Arial"/>
                <w:b/>
                <w:bCs/>
              </w:rPr>
              <w:t>(MW)</w:t>
            </w:r>
          </w:p>
        </w:tc>
      </w:tr>
      <w:tr w:rsidR="00791882" w:rsidRPr="00EA3B5D" w:rsidTr="00791882">
        <w:trPr>
          <w:trHeight w:val="576"/>
        </w:trPr>
        <w:tc>
          <w:tcPr>
            <w:tcW w:w="730" w:type="dxa"/>
            <w:shd w:val="clear" w:color="auto" w:fill="auto"/>
            <w:noWrap/>
          </w:tcPr>
          <w:p w:rsidR="00791882" w:rsidRPr="00791882" w:rsidRDefault="00791882" w:rsidP="00791882">
            <w:pPr>
              <w:pStyle w:val="ListParagraph"/>
              <w:shd w:val="clear" w:color="auto" w:fill="FFFFFF" w:themeFill="background1"/>
              <w:spacing w:after="0" w:line="240" w:lineRule="auto"/>
              <w:ind w:left="450" w:hanging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88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98" w:type="dxa"/>
            <w:shd w:val="clear" w:color="auto" w:fill="auto"/>
            <w:noWrap/>
          </w:tcPr>
          <w:p w:rsidR="00791882" w:rsidRPr="00791882" w:rsidRDefault="00791882" w:rsidP="00D820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91882">
              <w:rPr>
                <w:rFonts w:ascii="Arial" w:hAnsi="Arial" w:cs="Arial"/>
                <w:sz w:val="20"/>
                <w:szCs w:val="20"/>
              </w:rPr>
              <w:t>Subansiri</w:t>
            </w:r>
            <w:proofErr w:type="spellEnd"/>
            <w:r w:rsidRPr="00791882">
              <w:rPr>
                <w:rFonts w:ascii="Arial" w:hAnsi="Arial" w:cs="Arial"/>
                <w:sz w:val="20"/>
                <w:szCs w:val="20"/>
              </w:rPr>
              <w:t xml:space="preserve"> Upper</w:t>
            </w:r>
          </w:p>
        </w:tc>
        <w:tc>
          <w:tcPr>
            <w:tcW w:w="1530" w:type="dxa"/>
            <w:shd w:val="clear" w:color="auto" w:fill="auto"/>
          </w:tcPr>
          <w:p w:rsidR="00791882" w:rsidRPr="00791882" w:rsidRDefault="00791882" w:rsidP="00D8200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882">
              <w:rPr>
                <w:rFonts w:ascii="Arial" w:hAnsi="Arial" w:cs="Arial"/>
                <w:sz w:val="20"/>
                <w:szCs w:val="20"/>
              </w:rPr>
              <w:t>Arunachal Pradesh</w:t>
            </w:r>
          </w:p>
        </w:tc>
        <w:tc>
          <w:tcPr>
            <w:tcW w:w="990" w:type="dxa"/>
            <w:shd w:val="clear" w:color="auto" w:fill="auto"/>
          </w:tcPr>
          <w:p w:rsidR="00791882" w:rsidRPr="00791882" w:rsidRDefault="00791882" w:rsidP="00D8200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882">
              <w:rPr>
                <w:rFonts w:ascii="Arial" w:hAnsi="Arial" w:cs="Arial"/>
                <w:sz w:val="20"/>
                <w:szCs w:val="20"/>
              </w:rPr>
              <w:t>Central</w:t>
            </w:r>
          </w:p>
        </w:tc>
        <w:tc>
          <w:tcPr>
            <w:tcW w:w="1332" w:type="dxa"/>
            <w:shd w:val="clear" w:color="auto" w:fill="auto"/>
          </w:tcPr>
          <w:p w:rsidR="00791882" w:rsidRPr="00791882" w:rsidRDefault="00791882" w:rsidP="00D8200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882">
              <w:rPr>
                <w:rFonts w:ascii="Arial" w:hAnsi="Arial" w:cs="Arial"/>
                <w:sz w:val="20"/>
                <w:szCs w:val="20"/>
              </w:rPr>
              <w:t>NHPC Limited</w:t>
            </w:r>
          </w:p>
        </w:tc>
        <w:tc>
          <w:tcPr>
            <w:tcW w:w="2531" w:type="dxa"/>
            <w:shd w:val="clear" w:color="auto" w:fill="auto"/>
          </w:tcPr>
          <w:p w:rsidR="00791882" w:rsidRPr="00791882" w:rsidRDefault="00791882" w:rsidP="00D8200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882">
              <w:rPr>
                <w:rFonts w:ascii="Arial" w:hAnsi="Arial" w:cs="Arial"/>
                <w:sz w:val="20"/>
                <w:szCs w:val="20"/>
              </w:rPr>
              <w:t>1605</w:t>
            </w:r>
          </w:p>
        </w:tc>
      </w:tr>
      <w:tr w:rsidR="00791882" w:rsidRPr="00EA3B5D" w:rsidTr="00791882">
        <w:trPr>
          <w:trHeight w:val="576"/>
        </w:trPr>
        <w:tc>
          <w:tcPr>
            <w:tcW w:w="730" w:type="dxa"/>
            <w:shd w:val="clear" w:color="auto" w:fill="auto"/>
            <w:noWrap/>
          </w:tcPr>
          <w:p w:rsidR="00791882" w:rsidRPr="00791882" w:rsidRDefault="00791882" w:rsidP="00D8200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88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98" w:type="dxa"/>
            <w:shd w:val="clear" w:color="auto" w:fill="auto"/>
            <w:noWrap/>
          </w:tcPr>
          <w:p w:rsidR="00791882" w:rsidRPr="00791882" w:rsidRDefault="00791882" w:rsidP="00D820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91882">
              <w:rPr>
                <w:rFonts w:ascii="Arial" w:hAnsi="Arial" w:cs="Arial"/>
                <w:sz w:val="20"/>
                <w:szCs w:val="20"/>
              </w:rPr>
              <w:t>Indirasagar</w:t>
            </w:r>
            <w:proofErr w:type="spellEnd"/>
            <w:r w:rsidRPr="007918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91882">
              <w:rPr>
                <w:rFonts w:ascii="Arial" w:hAnsi="Arial" w:cs="Arial"/>
                <w:sz w:val="20"/>
                <w:szCs w:val="20"/>
              </w:rPr>
              <w:t>Omkareshwar</w:t>
            </w:r>
            <w:proofErr w:type="spellEnd"/>
          </w:p>
        </w:tc>
        <w:tc>
          <w:tcPr>
            <w:tcW w:w="1530" w:type="dxa"/>
            <w:shd w:val="clear" w:color="auto" w:fill="auto"/>
          </w:tcPr>
          <w:p w:rsidR="00791882" w:rsidRPr="00791882" w:rsidRDefault="00791882" w:rsidP="00D8200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882">
              <w:rPr>
                <w:rFonts w:ascii="Arial" w:hAnsi="Arial" w:cs="Arial"/>
                <w:sz w:val="20"/>
                <w:szCs w:val="20"/>
              </w:rPr>
              <w:t>Madhya Pradesh</w:t>
            </w:r>
          </w:p>
        </w:tc>
        <w:tc>
          <w:tcPr>
            <w:tcW w:w="990" w:type="dxa"/>
            <w:shd w:val="clear" w:color="auto" w:fill="auto"/>
          </w:tcPr>
          <w:p w:rsidR="00791882" w:rsidRPr="00791882" w:rsidRDefault="00791882" w:rsidP="00D8200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882">
              <w:rPr>
                <w:rFonts w:ascii="Arial" w:hAnsi="Arial" w:cs="Arial"/>
                <w:sz w:val="20"/>
                <w:szCs w:val="20"/>
              </w:rPr>
              <w:t>Central</w:t>
            </w:r>
          </w:p>
        </w:tc>
        <w:tc>
          <w:tcPr>
            <w:tcW w:w="1332" w:type="dxa"/>
            <w:shd w:val="clear" w:color="auto" w:fill="auto"/>
          </w:tcPr>
          <w:p w:rsidR="00791882" w:rsidRPr="00791882" w:rsidRDefault="00791882" w:rsidP="00D8200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882">
              <w:rPr>
                <w:rFonts w:ascii="Arial" w:hAnsi="Arial" w:cs="Arial"/>
                <w:sz w:val="20"/>
                <w:szCs w:val="20"/>
              </w:rPr>
              <w:t>NHDC ltd</w:t>
            </w:r>
          </w:p>
        </w:tc>
        <w:tc>
          <w:tcPr>
            <w:tcW w:w="2531" w:type="dxa"/>
            <w:shd w:val="clear" w:color="auto" w:fill="auto"/>
          </w:tcPr>
          <w:p w:rsidR="00791882" w:rsidRPr="00791882" w:rsidRDefault="00791882" w:rsidP="00D8200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882">
              <w:rPr>
                <w:rFonts w:ascii="Arial" w:hAnsi="Arial" w:cs="Arial"/>
                <w:sz w:val="20"/>
                <w:szCs w:val="20"/>
              </w:rPr>
              <w:t>640</w:t>
            </w:r>
          </w:p>
        </w:tc>
      </w:tr>
      <w:tr w:rsidR="00C923A2" w:rsidRPr="00EA3B5D" w:rsidTr="00791882">
        <w:trPr>
          <w:trHeight w:val="576"/>
        </w:trPr>
        <w:tc>
          <w:tcPr>
            <w:tcW w:w="730" w:type="dxa"/>
            <w:shd w:val="clear" w:color="auto" w:fill="auto"/>
            <w:noWrap/>
          </w:tcPr>
          <w:p w:rsidR="00C923A2" w:rsidRPr="00791882" w:rsidRDefault="00C923A2" w:rsidP="00D8200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98" w:type="dxa"/>
            <w:shd w:val="clear" w:color="auto" w:fill="auto"/>
            <w:noWrap/>
          </w:tcPr>
          <w:p w:rsidR="00C923A2" w:rsidRPr="00791882" w:rsidRDefault="00C923A2" w:rsidP="00D820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23A2">
              <w:rPr>
                <w:rFonts w:ascii="Arial" w:hAnsi="Arial" w:cs="Arial"/>
                <w:sz w:val="20"/>
                <w:szCs w:val="20"/>
              </w:rPr>
              <w:t>Chichlik</w:t>
            </w:r>
            <w:proofErr w:type="spellEnd"/>
            <w:r w:rsidRPr="00C923A2">
              <w:rPr>
                <w:rFonts w:ascii="Arial" w:hAnsi="Arial" w:cs="Arial"/>
                <w:sz w:val="20"/>
                <w:szCs w:val="20"/>
              </w:rPr>
              <w:t xml:space="preserve"> Off-stream Closed Loop PSP</w:t>
            </w:r>
          </w:p>
        </w:tc>
        <w:tc>
          <w:tcPr>
            <w:tcW w:w="1530" w:type="dxa"/>
            <w:shd w:val="clear" w:color="auto" w:fill="auto"/>
          </w:tcPr>
          <w:p w:rsidR="00C923A2" w:rsidRPr="00791882" w:rsidRDefault="00C923A2" w:rsidP="00D8200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3A2">
              <w:rPr>
                <w:rFonts w:ascii="Arial" w:hAnsi="Arial" w:cs="Arial"/>
                <w:sz w:val="20"/>
                <w:szCs w:val="20"/>
              </w:rPr>
              <w:t>Uttar Pradesh</w:t>
            </w:r>
          </w:p>
        </w:tc>
        <w:tc>
          <w:tcPr>
            <w:tcW w:w="990" w:type="dxa"/>
            <w:shd w:val="clear" w:color="auto" w:fill="auto"/>
          </w:tcPr>
          <w:p w:rsidR="00C923A2" w:rsidRPr="00791882" w:rsidRDefault="00C923A2" w:rsidP="00D8200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3A2">
              <w:rPr>
                <w:rFonts w:ascii="Arial" w:hAnsi="Arial" w:cs="Arial"/>
                <w:sz w:val="20"/>
                <w:szCs w:val="20"/>
              </w:rPr>
              <w:t>Private</w:t>
            </w:r>
          </w:p>
        </w:tc>
        <w:tc>
          <w:tcPr>
            <w:tcW w:w="1332" w:type="dxa"/>
            <w:shd w:val="clear" w:color="auto" w:fill="auto"/>
          </w:tcPr>
          <w:p w:rsidR="00C923A2" w:rsidRPr="00791882" w:rsidRDefault="00C923A2" w:rsidP="00D8200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23A2">
              <w:rPr>
                <w:rFonts w:ascii="Arial" w:hAnsi="Arial" w:cs="Arial"/>
                <w:sz w:val="20"/>
                <w:szCs w:val="20"/>
              </w:rPr>
              <w:t>Avaada</w:t>
            </w:r>
            <w:proofErr w:type="spellEnd"/>
            <w:r w:rsidRPr="00C923A2">
              <w:rPr>
                <w:rFonts w:ascii="Arial" w:hAnsi="Arial" w:cs="Arial"/>
                <w:sz w:val="20"/>
                <w:szCs w:val="20"/>
              </w:rPr>
              <w:t xml:space="preserve"> Water Battery Pvt. Ltd.</w:t>
            </w:r>
          </w:p>
        </w:tc>
        <w:tc>
          <w:tcPr>
            <w:tcW w:w="2531" w:type="dxa"/>
            <w:shd w:val="clear" w:color="auto" w:fill="auto"/>
          </w:tcPr>
          <w:p w:rsidR="00C923A2" w:rsidRPr="00791882" w:rsidRDefault="00C923A2" w:rsidP="00D8200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3A2">
              <w:rPr>
                <w:rFonts w:ascii="Arial" w:hAnsi="Arial" w:cs="Arial"/>
                <w:sz w:val="20"/>
                <w:szCs w:val="20"/>
              </w:rPr>
              <w:t>1560</w:t>
            </w:r>
          </w:p>
        </w:tc>
      </w:tr>
      <w:tr w:rsidR="005961DA" w:rsidRPr="00EA3B5D" w:rsidTr="00393D05">
        <w:trPr>
          <w:trHeight w:val="330"/>
        </w:trPr>
        <w:tc>
          <w:tcPr>
            <w:tcW w:w="730" w:type="dxa"/>
            <w:shd w:val="clear" w:color="auto" w:fill="auto"/>
            <w:noWrap/>
          </w:tcPr>
          <w:p w:rsidR="005961DA" w:rsidRPr="00EA3B5D" w:rsidRDefault="005961DA" w:rsidP="00D8200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750" w:type="dxa"/>
            <w:gridSpan w:val="4"/>
            <w:shd w:val="clear" w:color="auto" w:fill="auto"/>
            <w:noWrap/>
            <w:vAlign w:val="center"/>
          </w:tcPr>
          <w:p w:rsidR="005961DA" w:rsidRPr="00EA3B5D" w:rsidRDefault="005961DA" w:rsidP="00D8200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EA3B5D">
              <w:rPr>
                <w:rFonts w:ascii="Arial" w:hAnsi="Arial" w:cs="Arial"/>
                <w:b/>
                <w:bCs/>
              </w:rPr>
              <w:t>Total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5961DA" w:rsidRPr="00A35C6B" w:rsidRDefault="00C923A2" w:rsidP="00FC6A93">
            <w:pPr>
              <w:spacing w:after="0" w:line="240" w:lineRule="auto"/>
              <w:jc w:val="center"/>
              <w:rPr>
                <w:rFonts w:ascii="Arial" w:hAnsi="Arial" w:cstheme="minorBidi"/>
                <w:b/>
                <w:bCs/>
                <w:szCs w:val="20"/>
                <w:lang w:bidi="hi-IN"/>
              </w:rPr>
            </w:pPr>
            <w:r>
              <w:rPr>
                <w:rFonts w:ascii="Arial" w:hAnsi="Arial" w:cstheme="minorBidi"/>
                <w:b/>
                <w:bCs/>
                <w:szCs w:val="20"/>
                <w:lang w:bidi="hi-IN"/>
              </w:rPr>
              <w:t>3805</w:t>
            </w:r>
          </w:p>
        </w:tc>
      </w:tr>
    </w:tbl>
    <w:p w:rsidR="00B10D18" w:rsidRPr="00EA3B5D" w:rsidRDefault="00B10D18" w:rsidP="00B10D18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</w:p>
    <w:p w:rsidR="00B10D18" w:rsidRPr="00EA3B5D" w:rsidRDefault="00B10D18" w:rsidP="00B10D1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832291" w:rsidRPr="009E302D" w:rsidRDefault="00832291" w:rsidP="00B10D18">
      <w:pPr>
        <w:spacing w:after="0"/>
        <w:jc w:val="both"/>
        <w:rPr>
          <w:rFonts w:ascii="Arial" w:hAnsi="Arial" w:cs="Arial"/>
        </w:rPr>
      </w:pPr>
      <w:bookmarkStart w:id="0" w:name="_GoBack"/>
      <w:bookmarkEnd w:id="0"/>
    </w:p>
    <w:p w:rsidR="00B10D18" w:rsidRPr="009E302D" w:rsidRDefault="00B10D18" w:rsidP="00B10D18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</w:p>
    <w:p w:rsidR="00B10D18" w:rsidRPr="009E302D" w:rsidRDefault="00B10D18" w:rsidP="00B10D18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</w:p>
    <w:p w:rsidR="00540927" w:rsidRPr="009E302D" w:rsidRDefault="00540927"/>
    <w:sectPr w:rsidR="00540927" w:rsidRPr="009E302D" w:rsidSect="005A0209">
      <w:pgSz w:w="11906" w:h="16838" w:code="9"/>
      <w:pgMar w:top="450" w:right="1080" w:bottom="1440" w:left="1080" w:header="187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423F8B"/>
    <w:multiLevelType w:val="hybridMultilevel"/>
    <w:tmpl w:val="FE18A0A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D07"/>
    <w:rsid w:val="00012463"/>
    <w:rsid w:val="000C16A7"/>
    <w:rsid w:val="000F55F7"/>
    <w:rsid w:val="001019BF"/>
    <w:rsid w:val="0011587C"/>
    <w:rsid w:val="0013621F"/>
    <w:rsid w:val="001B5B58"/>
    <w:rsid w:val="001E348F"/>
    <w:rsid w:val="00222571"/>
    <w:rsid w:val="00224457"/>
    <w:rsid w:val="0023264F"/>
    <w:rsid w:val="002804A7"/>
    <w:rsid w:val="002F53F4"/>
    <w:rsid w:val="003004FC"/>
    <w:rsid w:val="00313AC6"/>
    <w:rsid w:val="003145D8"/>
    <w:rsid w:val="003650CB"/>
    <w:rsid w:val="00427223"/>
    <w:rsid w:val="0043645A"/>
    <w:rsid w:val="00437870"/>
    <w:rsid w:val="004455A6"/>
    <w:rsid w:val="00477F16"/>
    <w:rsid w:val="004863CE"/>
    <w:rsid w:val="004C692C"/>
    <w:rsid w:val="00540927"/>
    <w:rsid w:val="005771FA"/>
    <w:rsid w:val="005961DA"/>
    <w:rsid w:val="005A0209"/>
    <w:rsid w:val="005A5D45"/>
    <w:rsid w:val="005A7A8E"/>
    <w:rsid w:val="005C6253"/>
    <w:rsid w:val="005D231A"/>
    <w:rsid w:val="006647B9"/>
    <w:rsid w:val="006A4462"/>
    <w:rsid w:val="006A78C7"/>
    <w:rsid w:val="006B0845"/>
    <w:rsid w:val="006B4397"/>
    <w:rsid w:val="006B4D7F"/>
    <w:rsid w:val="006F35E9"/>
    <w:rsid w:val="006F50B5"/>
    <w:rsid w:val="00721524"/>
    <w:rsid w:val="007535D5"/>
    <w:rsid w:val="00761A9E"/>
    <w:rsid w:val="00791882"/>
    <w:rsid w:val="007C3905"/>
    <w:rsid w:val="007D4729"/>
    <w:rsid w:val="00832291"/>
    <w:rsid w:val="00837333"/>
    <w:rsid w:val="00894B60"/>
    <w:rsid w:val="008A6A20"/>
    <w:rsid w:val="008B61B8"/>
    <w:rsid w:val="008E317D"/>
    <w:rsid w:val="008F1BC7"/>
    <w:rsid w:val="00965C15"/>
    <w:rsid w:val="00972567"/>
    <w:rsid w:val="009E302D"/>
    <w:rsid w:val="00A171C7"/>
    <w:rsid w:val="00A34B3A"/>
    <w:rsid w:val="00A35C6B"/>
    <w:rsid w:val="00A409F7"/>
    <w:rsid w:val="00A54D2F"/>
    <w:rsid w:val="00A75BA9"/>
    <w:rsid w:val="00A800C7"/>
    <w:rsid w:val="00A95938"/>
    <w:rsid w:val="00AA6E05"/>
    <w:rsid w:val="00AD24A1"/>
    <w:rsid w:val="00AF2A72"/>
    <w:rsid w:val="00B06F05"/>
    <w:rsid w:val="00B10D18"/>
    <w:rsid w:val="00B2024A"/>
    <w:rsid w:val="00B43686"/>
    <w:rsid w:val="00B4631A"/>
    <w:rsid w:val="00B72FF2"/>
    <w:rsid w:val="00BA01E0"/>
    <w:rsid w:val="00BB20FC"/>
    <w:rsid w:val="00BC6DB3"/>
    <w:rsid w:val="00C21ECF"/>
    <w:rsid w:val="00C923A2"/>
    <w:rsid w:val="00D46D15"/>
    <w:rsid w:val="00D5048B"/>
    <w:rsid w:val="00D701B6"/>
    <w:rsid w:val="00D879F5"/>
    <w:rsid w:val="00DB0321"/>
    <w:rsid w:val="00E24D07"/>
    <w:rsid w:val="00E75E8E"/>
    <w:rsid w:val="00E93E35"/>
    <w:rsid w:val="00EA3B5D"/>
    <w:rsid w:val="00EA6686"/>
    <w:rsid w:val="00F26470"/>
    <w:rsid w:val="00F269AC"/>
    <w:rsid w:val="00F306A6"/>
    <w:rsid w:val="00F35FDE"/>
    <w:rsid w:val="00F364B0"/>
    <w:rsid w:val="00F52415"/>
    <w:rsid w:val="00FC6A93"/>
    <w:rsid w:val="00FE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B9AB5C-B43E-4F35-9126-FCAB74D17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0D18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0D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69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92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47</cp:revision>
  <cp:lastPrinted>2019-02-13T06:49:00Z</cp:lastPrinted>
  <dcterms:created xsi:type="dcterms:W3CDTF">2021-02-15T05:56:00Z</dcterms:created>
  <dcterms:modified xsi:type="dcterms:W3CDTF">2026-06-08T05:18:00Z</dcterms:modified>
</cp:coreProperties>
</file>